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DE" w:rsidRPr="00C46F08" w:rsidRDefault="00835CDE" w:rsidP="00835CDE">
      <w:pPr>
        <w:pStyle w:val="a5"/>
        <w:spacing w:afterLines="150" w:after="360" w:line="240" w:lineRule="auto"/>
        <w:ind w:firstLineChars="0" w:firstLine="0"/>
        <w:jc w:val="center"/>
        <w:outlineLvl w:val="2"/>
        <w:rPr>
          <w:sz w:val="28"/>
          <w:szCs w:val="44"/>
        </w:rPr>
      </w:pPr>
      <w:r w:rsidRPr="00C46F08">
        <w:rPr>
          <w:b/>
          <w:sz w:val="28"/>
          <w:szCs w:val="44"/>
        </w:rPr>
        <w:t>应用证明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5"/>
        <w:gridCol w:w="1925"/>
        <w:gridCol w:w="1203"/>
        <w:gridCol w:w="640"/>
        <w:gridCol w:w="1701"/>
        <w:gridCol w:w="1750"/>
      </w:tblGrid>
      <w:tr w:rsidR="00835CDE" w:rsidRPr="00835CDE" w:rsidTr="006D2135">
        <w:trPr>
          <w:trHeight w:hRule="exact" w:val="563"/>
          <w:jc w:val="center"/>
        </w:trPr>
        <w:tc>
          <w:tcPr>
            <w:tcW w:w="1955" w:type="dxa"/>
            <w:vAlign w:val="center"/>
          </w:tcPr>
          <w:p w:rsidR="00835CDE" w:rsidRPr="00835CDE" w:rsidRDefault="00835CDE" w:rsidP="00835CDE">
            <w:pPr>
              <w:spacing w:line="500" w:lineRule="exact"/>
              <w:ind w:leftChars="22" w:left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CDE">
              <w:rPr>
                <w:rFonts w:asciiTheme="minorEastAsia" w:eastAsiaTheme="minorEastAsia" w:hAnsiTheme="minorEastAsia"/>
                <w:sz w:val="24"/>
                <w:szCs w:val="24"/>
              </w:rPr>
              <w:t>项目名称</w:t>
            </w:r>
          </w:p>
        </w:tc>
        <w:tc>
          <w:tcPr>
            <w:tcW w:w="7219" w:type="dxa"/>
            <w:gridSpan w:val="5"/>
            <w:vAlign w:val="center"/>
          </w:tcPr>
          <w:p w:rsidR="00835CDE" w:rsidRPr="00835CDE" w:rsidRDefault="00835CDE" w:rsidP="00835CDE">
            <w:pPr>
              <w:spacing w:line="500" w:lineRule="exact"/>
              <w:ind w:leftChars="22" w:left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35CDE" w:rsidRPr="00835CDE" w:rsidTr="006D2135">
        <w:trPr>
          <w:trHeight w:hRule="exact" w:val="541"/>
          <w:jc w:val="center"/>
        </w:trPr>
        <w:tc>
          <w:tcPr>
            <w:tcW w:w="1955" w:type="dxa"/>
            <w:vAlign w:val="center"/>
          </w:tcPr>
          <w:p w:rsidR="00835CDE" w:rsidRPr="00835CDE" w:rsidRDefault="00835CDE" w:rsidP="00835CDE">
            <w:pPr>
              <w:spacing w:line="500" w:lineRule="exact"/>
              <w:ind w:leftChars="22" w:left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CDE">
              <w:rPr>
                <w:rFonts w:asciiTheme="minorEastAsia" w:eastAsiaTheme="minorEastAsia" w:hAnsiTheme="minorEastAsia"/>
                <w:sz w:val="24"/>
                <w:szCs w:val="24"/>
              </w:rPr>
              <w:t>应用单位</w:t>
            </w:r>
          </w:p>
        </w:tc>
        <w:tc>
          <w:tcPr>
            <w:tcW w:w="7219" w:type="dxa"/>
            <w:gridSpan w:val="5"/>
            <w:vAlign w:val="center"/>
          </w:tcPr>
          <w:p w:rsidR="00835CDE" w:rsidRPr="00835CDE" w:rsidRDefault="00835CDE" w:rsidP="00835CDE">
            <w:pPr>
              <w:spacing w:line="500" w:lineRule="exact"/>
              <w:ind w:leftChars="22" w:left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35CDE" w:rsidRPr="00835CDE" w:rsidTr="006D2135">
        <w:trPr>
          <w:trHeight w:hRule="exact" w:val="563"/>
          <w:jc w:val="center"/>
        </w:trPr>
        <w:tc>
          <w:tcPr>
            <w:tcW w:w="1955" w:type="dxa"/>
            <w:vAlign w:val="center"/>
          </w:tcPr>
          <w:p w:rsidR="00835CDE" w:rsidRPr="00835CDE" w:rsidRDefault="00835CDE" w:rsidP="00835CDE">
            <w:pPr>
              <w:spacing w:line="500" w:lineRule="exact"/>
              <w:ind w:leftChars="22" w:left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CDE">
              <w:rPr>
                <w:rFonts w:asciiTheme="minorEastAsia" w:eastAsiaTheme="minorEastAsia" w:hAnsiTheme="minorEastAsia"/>
                <w:sz w:val="24"/>
                <w:szCs w:val="24"/>
              </w:rPr>
              <w:t>单位注册地址</w:t>
            </w:r>
          </w:p>
        </w:tc>
        <w:tc>
          <w:tcPr>
            <w:tcW w:w="7219" w:type="dxa"/>
            <w:gridSpan w:val="5"/>
            <w:vAlign w:val="center"/>
          </w:tcPr>
          <w:p w:rsidR="00835CDE" w:rsidRPr="00835CDE" w:rsidRDefault="00835CDE" w:rsidP="00835CDE">
            <w:pPr>
              <w:spacing w:line="500" w:lineRule="exact"/>
              <w:ind w:leftChars="22" w:left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35CDE" w:rsidRPr="00835CDE" w:rsidTr="006D2135">
        <w:trPr>
          <w:trHeight w:hRule="exact" w:val="571"/>
          <w:jc w:val="center"/>
        </w:trPr>
        <w:tc>
          <w:tcPr>
            <w:tcW w:w="1955" w:type="dxa"/>
            <w:vAlign w:val="center"/>
          </w:tcPr>
          <w:p w:rsidR="00835CDE" w:rsidRPr="00835CDE" w:rsidRDefault="00835CDE" w:rsidP="00835CDE">
            <w:pPr>
              <w:spacing w:line="500" w:lineRule="exact"/>
              <w:ind w:leftChars="22" w:left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CDE">
              <w:rPr>
                <w:rFonts w:asciiTheme="minorEastAsia" w:eastAsiaTheme="minorEastAsia" w:hAnsiTheme="minorEastAsia"/>
                <w:sz w:val="24"/>
                <w:szCs w:val="24"/>
              </w:rPr>
              <w:t>应用起止时间</w:t>
            </w:r>
          </w:p>
        </w:tc>
        <w:tc>
          <w:tcPr>
            <w:tcW w:w="7219" w:type="dxa"/>
            <w:gridSpan w:val="5"/>
            <w:vAlign w:val="center"/>
          </w:tcPr>
          <w:p w:rsidR="00835CDE" w:rsidRPr="00835CDE" w:rsidRDefault="00835CDE" w:rsidP="00835CDE">
            <w:pPr>
              <w:spacing w:line="500" w:lineRule="exact"/>
              <w:ind w:leftChars="22" w:left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35CDE" w:rsidRPr="00835CDE" w:rsidTr="006D2135">
        <w:trPr>
          <w:trHeight w:hRule="exact" w:val="595"/>
          <w:jc w:val="center"/>
        </w:trPr>
        <w:tc>
          <w:tcPr>
            <w:tcW w:w="9174" w:type="dxa"/>
            <w:gridSpan w:val="6"/>
            <w:vAlign w:val="center"/>
          </w:tcPr>
          <w:p w:rsidR="00835CDE" w:rsidRPr="00835CDE" w:rsidRDefault="00835CDE" w:rsidP="00835CDE">
            <w:pPr>
              <w:spacing w:line="500" w:lineRule="exact"/>
              <w:ind w:leftChars="22" w:left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CDE">
              <w:rPr>
                <w:rFonts w:asciiTheme="minorEastAsia" w:eastAsiaTheme="minorEastAsia" w:hAnsiTheme="minorEastAsia"/>
                <w:sz w:val="24"/>
                <w:szCs w:val="24"/>
              </w:rPr>
              <w:t>经济效益（万元）</w:t>
            </w:r>
          </w:p>
        </w:tc>
      </w:tr>
      <w:tr w:rsidR="00835CDE" w:rsidRPr="00835CDE" w:rsidTr="006D2135">
        <w:trPr>
          <w:trHeight w:hRule="exact" w:val="821"/>
          <w:jc w:val="center"/>
        </w:trPr>
        <w:tc>
          <w:tcPr>
            <w:tcW w:w="1955" w:type="dxa"/>
            <w:vAlign w:val="center"/>
          </w:tcPr>
          <w:p w:rsidR="00835CDE" w:rsidRPr="00835CDE" w:rsidRDefault="00835CDE" w:rsidP="00835CDE">
            <w:pPr>
              <w:spacing w:line="500" w:lineRule="exact"/>
              <w:ind w:leftChars="22" w:left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CDE">
              <w:rPr>
                <w:rFonts w:asciiTheme="minorEastAsia" w:eastAsiaTheme="minorEastAsia" w:hAnsiTheme="minorEastAsia"/>
                <w:sz w:val="24"/>
                <w:szCs w:val="24"/>
              </w:rPr>
              <w:t>年份</w:t>
            </w:r>
          </w:p>
        </w:tc>
        <w:tc>
          <w:tcPr>
            <w:tcW w:w="1925" w:type="dxa"/>
            <w:vAlign w:val="center"/>
          </w:tcPr>
          <w:p w:rsidR="00835CDE" w:rsidRPr="00835CDE" w:rsidRDefault="00835CDE" w:rsidP="006D213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CDE">
              <w:rPr>
                <w:rFonts w:asciiTheme="minorEastAsia" w:eastAsiaTheme="minorEastAsia" w:hAnsiTheme="minorEastAsia"/>
                <w:sz w:val="24"/>
                <w:szCs w:val="24"/>
              </w:rPr>
              <w:t>新增利润</w:t>
            </w:r>
          </w:p>
        </w:tc>
        <w:tc>
          <w:tcPr>
            <w:tcW w:w="1843" w:type="dxa"/>
            <w:gridSpan w:val="2"/>
            <w:vAlign w:val="center"/>
          </w:tcPr>
          <w:p w:rsidR="00835CDE" w:rsidRPr="00835CDE" w:rsidRDefault="00835CDE" w:rsidP="006D213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CDE">
              <w:rPr>
                <w:rFonts w:asciiTheme="minorEastAsia" w:eastAsiaTheme="minorEastAsia" w:hAnsiTheme="minorEastAsia"/>
                <w:sz w:val="24"/>
                <w:szCs w:val="24"/>
              </w:rPr>
              <w:t>新增税收</w:t>
            </w:r>
          </w:p>
        </w:tc>
        <w:tc>
          <w:tcPr>
            <w:tcW w:w="1701" w:type="dxa"/>
            <w:vAlign w:val="center"/>
          </w:tcPr>
          <w:p w:rsidR="00835CDE" w:rsidRPr="00835CDE" w:rsidRDefault="00835CDE" w:rsidP="006D21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CDE">
              <w:rPr>
                <w:rFonts w:asciiTheme="minorEastAsia" w:eastAsiaTheme="minorEastAsia" w:hAnsiTheme="minorEastAsia"/>
                <w:sz w:val="24"/>
                <w:szCs w:val="24"/>
              </w:rPr>
              <w:t>创收外汇</w:t>
            </w:r>
          </w:p>
          <w:p w:rsidR="00835CDE" w:rsidRPr="00835CDE" w:rsidRDefault="00835CDE" w:rsidP="006D213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CDE">
              <w:rPr>
                <w:rFonts w:asciiTheme="minorEastAsia" w:eastAsiaTheme="minorEastAsia" w:hAnsiTheme="minorEastAsia"/>
                <w:sz w:val="24"/>
                <w:szCs w:val="24"/>
              </w:rPr>
              <w:t>（美元）</w:t>
            </w:r>
          </w:p>
        </w:tc>
        <w:tc>
          <w:tcPr>
            <w:tcW w:w="1750" w:type="dxa"/>
            <w:vAlign w:val="center"/>
          </w:tcPr>
          <w:p w:rsidR="00835CDE" w:rsidRPr="00835CDE" w:rsidRDefault="00835CDE" w:rsidP="006D213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CDE">
              <w:rPr>
                <w:rFonts w:asciiTheme="minorEastAsia" w:eastAsiaTheme="minorEastAsia" w:hAnsiTheme="minorEastAsia"/>
                <w:sz w:val="24"/>
                <w:szCs w:val="24"/>
              </w:rPr>
              <w:t>节支总额</w:t>
            </w:r>
          </w:p>
        </w:tc>
      </w:tr>
      <w:tr w:rsidR="00835CDE" w:rsidRPr="00835CDE" w:rsidTr="006D2135">
        <w:trPr>
          <w:trHeight w:hRule="exact" w:val="555"/>
          <w:jc w:val="center"/>
        </w:trPr>
        <w:tc>
          <w:tcPr>
            <w:tcW w:w="1955" w:type="dxa"/>
            <w:vAlign w:val="center"/>
          </w:tcPr>
          <w:p w:rsidR="00835CDE" w:rsidRPr="00835CDE" w:rsidRDefault="00835CDE" w:rsidP="00835CDE">
            <w:pPr>
              <w:spacing w:line="500" w:lineRule="exact"/>
              <w:ind w:leftChars="22" w:left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CD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vAlign w:val="center"/>
          </w:tcPr>
          <w:p w:rsidR="00835CDE" w:rsidRPr="00835CDE" w:rsidRDefault="00835CDE" w:rsidP="00835CDE">
            <w:pPr>
              <w:spacing w:line="500" w:lineRule="exact"/>
              <w:ind w:leftChars="22" w:left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35CDE" w:rsidRPr="00835CDE" w:rsidRDefault="00835CDE" w:rsidP="00835CDE">
            <w:pPr>
              <w:spacing w:line="500" w:lineRule="exact"/>
              <w:ind w:leftChars="22" w:left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5CDE" w:rsidRPr="00835CDE" w:rsidRDefault="00835CDE" w:rsidP="00835CDE">
            <w:pPr>
              <w:spacing w:line="500" w:lineRule="exact"/>
              <w:ind w:leftChars="22" w:left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0" w:type="dxa"/>
          </w:tcPr>
          <w:p w:rsidR="00835CDE" w:rsidRPr="00835CDE" w:rsidRDefault="00835CDE" w:rsidP="00835CDE">
            <w:pPr>
              <w:spacing w:line="500" w:lineRule="exact"/>
              <w:ind w:leftChars="22" w:left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35CDE" w:rsidRPr="00835CDE" w:rsidTr="006D2135">
        <w:trPr>
          <w:trHeight w:hRule="exact" w:val="577"/>
          <w:jc w:val="center"/>
        </w:trPr>
        <w:tc>
          <w:tcPr>
            <w:tcW w:w="1955" w:type="dxa"/>
            <w:vAlign w:val="center"/>
          </w:tcPr>
          <w:p w:rsidR="00835CDE" w:rsidRPr="00835CDE" w:rsidRDefault="00835CDE" w:rsidP="00835CDE">
            <w:pPr>
              <w:spacing w:line="500" w:lineRule="exact"/>
              <w:ind w:leftChars="22" w:left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CD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vAlign w:val="center"/>
          </w:tcPr>
          <w:p w:rsidR="00835CDE" w:rsidRPr="00835CDE" w:rsidRDefault="00835CDE" w:rsidP="00835CDE">
            <w:pPr>
              <w:spacing w:line="500" w:lineRule="exact"/>
              <w:ind w:leftChars="22" w:left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35CDE" w:rsidRPr="00835CDE" w:rsidRDefault="00835CDE" w:rsidP="00835CDE">
            <w:pPr>
              <w:spacing w:line="500" w:lineRule="exact"/>
              <w:ind w:leftChars="22" w:left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5CDE" w:rsidRPr="00835CDE" w:rsidRDefault="00835CDE" w:rsidP="00835CDE">
            <w:pPr>
              <w:spacing w:line="500" w:lineRule="exact"/>
              <w:ind w:leftChars="22" w:left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0" w:type="dxa"/>
          </w:tcPr>
          <w:p w:rsidR="00835CDE" w:rsidRPr="00835CDE" w:rsidRDefault="00835CDE" w:rsidP="00835CDE">
            <w:pPr>
              <w:spacing w:line="500" w:lineRule="exact"/>
              <w:ind w:leftChars="22" w:left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35CDE" w:rsidRPr="00835CDE" w:rsidTr="006D2135">
        <w:trPr>
          <w:trHeight w:hRule="exact" w:val="571"/>
          <w:jc w:val="center"/>
        </w:trPr>
        <w:tc>
          <w:tcPr>
            <w:tcW w:w="1955" w:type="dxa"/>
            <w:vAlign w:val="center"/>
          </w:tcPr>
          <w:p w:rsidR="00835CDE" w:rsidRPr="00835CDE" w:rsidRDefault="00835CDE" w:rsidP="00835CDE">
            <w:pPr>
              <w:spacing w:line="500" w:lineRule="exact"/>
              <w:ind w:leftChars="22" w:left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CD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925" w:type="dxa"/>
            <w:vAlign w:val="center"/>
          </w:tcPr>
          <w:p w:rsidR="00835CDE" w:rsidRPr="00835CDE" w:rsidRDefault="00835CDE" w:rsidP="00835CDE">
            <w:pPr>
              <w:spacing w:line="500" w:lineRule="exact"/>
              <w:ind w:leftChars="22" w:left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35CDE" w:rsidRPr="00835CDE" w:rsidRDefault="00835CDE" w:rsidP="00835CDE">
            <w:pPr>
              <w:spacing w:line="500" w:lineRule="exact"/>
              <w:ind w:leftChars="22" w:left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5CDE" w:rsidRPr="00835CDE" w:rsidRDefault="00835CDE" w:rsidP="00835CDE">
            <w:pPr>
              <w:spacing w:line="500" w:lineRule="exact"/>
              <w:ind w:leftChars="22" w:left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0" w:type="dxa"/>
          </w:tcPr>
          <w:p w:rsidR="00835CDE" w:rsidRPr="00835CDE" w:rsidRDefault="00835CDE" w:rsidP="00835CDE">
            <w:pPr>
              <w:spacing w:line="500" w:lineRule="exact"/>
              <w:ind w:leftChars="22" w:left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35CDE" w:rsidRPr="00835CDE" w:rsidTr="006D2135">
        <w:trPr>
          <w:trHeight w:hRule="exact" w:val="571"/>
          <w:jc w:val="center"/>
        </w:trPr>
        <w:tc>
          <w:tcPr>
            <w:tcW w:w="1955" w:type="dxa"/>
            <w:vAlign w:val="center"/>
          </w:tcPr>
          <w:p w:rsidR="00835CDE" w:rsidRPr="00835CDE" w:rsidRDefault="00835CDE" w:rsidP="00835CDE">
            <w:pPr>
              <w:spacing w:line="500" w:lineRule="exact"/>
              <w:ind w:leftChars="22" w:left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CDE">
              <w:rPr>
                <w:rFonts w:asciiTheme="minorEastAsia" w:eastAsiaTheme="minorEastAsia" w:hAnsiTheme="minorEastAsia"/>
                <w:sz w:val="24"/>
                <w:szCs w:val="24"/>
              </w:rPr>
              <w:t>累    计</w:t>
            </w:r>
          </w:p>
        </w:tc>
        <w:tc>
          <w:tcPr>
            <w:tcW w:w="1925" w:type="dxa"/>
            <w:vAlign w:val="center"/>
          </w:tcPr>
          <w:p w:rsidR="00835CDE" w:rsidRPr="00835CDE" w:rsidRDefault="00835CDE" w:rsidP="00835CDE">
            <w:pPr>
              <w:spacing w:line="500" w:lineRule="exact"/>
              <w:ind w:leftChars="22" w:left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35CDE" w:rsidRPr="00835CDE" w:rsidRDefault="00835CDE" w:rsidP="00835CDE">
            <w:pPr>
              <w:spacing w:line="500" w:lineRule="exact"/>
              <w:ind w:leftChars="22" w:left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5CDE" w:rsidRPr="00835CDE" w:rsidRDefault="00835CDE" w:rsidP="00835CDE">
            <w:pPr>
              <w:spacing w:line="500" w:lineRule="exact"/>
              <w:ind w:leftChars="22" w:left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50" w:type="dxa"/>
          </w:tcPr>
          <w:p w:rsidR="00835CDE" w:rsidRPr="00835CDE" w:rsidRDefault="00835CDE" w:rsidP="00835CDE">
            <w:pPr>
              <w:spacing w:line="500" w:lineRule="exact"/>
              <w:ind w:leftChars="22" w:left="48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35CDE" w:rsidRPr="00835CDE" w:rsidTr="006D2135">
        <w:trPr>
          <w:trHeight w:hRule="exact" w:val="2383"/>
          <w:jc w:val="center"/>
        </w:trPr>
        <w:tc>
          <w:tcPr>
            <w:tcW w:w="9174" w:type="dxa"/>
            <w:gridSpan w:val="6"/>
          </w:tcPr>
          <w:p w:rsidR="00835CDE" w:rsidRPr="00835CDE" w:rsidRDefault="00835CDE" w:rsidP="00835CDE">
            <w:pPr>
              <w:spacing w:line="500" w:lineRule="exact"/>
              <w:ind w:leftChars="22" w:left="4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CDE">
              <w:rPr>
                <w:rFonts w:asciiTheme="minorEastAsia" w:eastAsiaTheme="minorEastAsia" w:hAnsiTheme="minorEastAsia"/>
                <w:sz w:val="24"/>
                <w:szCs w:val="24"/>
              </w:rPr>
              <w:t>所列经济效益的有关说明及计算依据：</w:t>
            </w:r>
          </w:p>
          <w:p w:rsidR="00835CDE" w:rsidRPr="00835CDE" w:rsidRDefault="00835CDE" w:rsidP="006D2135">
            <w:pPr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35CDE" w:rsidRPr="00835CDE" w:rsidRDefault="00835CDE" w:rsidP="00835CDE">
            <w:pPr>
              <w:spacing w:line="500" w:lineRule="exact"/>
              <w:ind w:leftChars="22" w:left="4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35CDE" w:rsidRPr="00835CDE" w:rsidTr="006D2135">
        <w:trPr>
          <w:trHeight w:hRule="exact" w:val="2349"/>
          <w:jc w:val="center"/>
        </w:trPr>
        <w:tc>
          <w:tcPr>
            <w:tcW w:w="9174" w:type="dxa"/>
            <w:gridSpan w:val="6"/>
          </w:tcPr>
          <w:p w:rsidR="00835CDE" w:rsidRPr="00835CDE" w:rsidRDefault="00835CDE" w:rsidP="00835CDE">
            <w:pPr>
              <w:spacing w:line="500" w:lineRule="exact"/>
              <w:ind w:leftChars="22" w:left="48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CDE">
              <w:rPr>
                <w:rFonts w:asciiTheme="minorEastAsia" w:eastAsiaTheme="minorEastAsia" w:hAnsiTheme="minorEastAsia"/>
                <w:sz w:val="24"/>
                <w:szCs w:val="24"/>
              </w:rPr>
              <w:t>具体应用情况：</w:t>
            </w:r>
          </w:p>
        </w:tc>
      </w:tr>
      <w:tr w:rsidR="00835CDE" w:rsidRPr="00835CDE" w:rsidTr="006D2135">
        <w:trPr>
          <w:trHeight w:hRule="exact" w:val="1551"/>
          <w:jc w:val="center"/>
        </w:trPr>
        <w:tc>
          <w:tcPr>
            <w:tcW w:w="5083" w:type="dxa"/>
            <w:gridSpan w:val="3"/>
          </w:tcPr>
          <w:p w:rsidR="00835CDE" w:rsidRPr="00835CDE" w:rsidRDefault="00835CDE" w:rsidP="00835CDE">
            <w:pPr>
              <w:spacing w:after="0"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CDE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</w:t>
            </w:r>
          </w:p>
          <w:p w:rsidR="00835CDE" w:rsidRPr="00835CDE" w:rsidRDefault="00835CDE" w:rsidP="00835CDE">
            <w:pPr>
              <w:spacing w:after="0" w:line="500" w:lineRule="exact"/>
              <w:ind w:firstLineChars="1300" w:firstLine="3120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835CDE">
              <w:rPr>
                <w:rFonts w:asciiTheme="minorEastAsia" w:eastAsiaTheme="minorEastAsia" w:hAnsiTheme="minorEastAsia"/>
                <w:sz w:val="24"/>
                <w:szCs w:val="32"/>
              </w:rPr>
              <w:t>应用单位财务章</w:t>
            </w:r>
          </w:p>
          <w:p w:rsidR="00835CDE" w:rsidRPr="00835CDE" w:rsidRDefault="00835CDE" w:rsidP="00835CDE">
            <w:pPr>
              <w:spacing w:after="0" w:line="500" w:lineRule="exact"/>
              <w:ind w:firstLineChars="1350" w:firstLine="3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CDE">
              <w:rPr>
                <w:rFonts w:asciiTheme="minorEastAsia" w:eastAsiaTheme="minorEastAsia" w:hAnsiTheme="minorEastAsia"/>
                <w:sz w:val="24"/>
                <w:szCs w:val="32"/>
              </w:rPr>
              <w:t xml:space="preserve"> 年  月   日</w:t>
            </w:r>
          </w:p>
        </w:tc>
        <w:tc>
          <w:tcPr>
            <w:tcW w:w="4091" w:type="dxa"/>
            <w:gridSpan w:val="3"/>
            <w:vAlign w:val="bottom"/>
          </w:tcPr>
          <w:p w:rsidR="00835CDE" w:rsidRPr="00835CDE" w:rsidRDefault="00835CDE" w:rsidP="00835CDE">
            <w:pPr>
              <w:spacing w:after="0" w:line="500" w:lineRule="exact"/>
              <w:ind w:right="320"/>
              <w:jc w:val="right"/>
              <w:rPr>
                <w:rFonts w:asciiTheme="minorEastAsia" w:eastAsiaTheme="minorEastAsia" w:hAnsiTheme="minorEastAsia"/>
                <w:sz w:val="24"/>
                <w:szCs w:val="32"/>
              </w:rPr>
            </w:pPr>
            <w:r w:rsidRPr="00835CDE">
              <w:rPr>
                <w:rFonts w:asciiTheme="minorEastAsia" w:eastAsiaTheme="minorEastAsia" w:hAnsiTheme="minorEastAsia"/>
                <w:sz w:val="24"/>
                <w:szCs w:val="32"/>
              </w:rPr>
              <w:t>应用单位盖章</w:t>
            </w:r>
          </w:p>
          <w:p w:rsidR="00835CDE" w:rsidRPr="00835CDE" w:rsidRDefault="00835CDE" w:rsidP="00835CDE">
            <w:pPr>
              <w:spacing w:after="0" w:line="500" w:lineRule="exact"/>
              <w:ind w:right="318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CDE">
              <w:rPr>
                <w:rFonts w:asciiTheme="minorEastAsia" w:eastAsiaTheme="minorEastAsia" w:hAnsiTheme="minorEastAsia"/>
                <w:sz w:val="24"/>
                <w:szCs w:val="32"/>
              </w:rPr>
              <w:t>年   月   日</w:t>
            </w:r>
          </w:p>
        </w:tc>
      </w:tr>
    </w:tbl>
    <w:p w:rsidR="00835CDE" w:rsidRPr="00835CDE" w:rsidRDefault="00835CDE" w:rsidP="00835CDE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835CDE">
        <w:rPr>
          <w:rFonts w:asciiTheme="minorEastAsia" w:eastAsiaTheme="minorEastAsia" w:hAnsiTheme="minorEastAsia"/>
          <w:sz w:val="24"/>
          <w:szCs w:val="24"/>
        </w:rPr>
        <w:t>注：专用项目如无经济效益，可不填经济效益相关栏目。</w:t>
      </w:r>
    </w:p>
    <w:sectPr w:rsidR="00835CDE" w:rsidRPr="00835CD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8E4" w:rsidRDefault="003808E4" w:rsidP="00835CDE">
      <w:pPr>
        <w:spacing w:after="0"/>
      </w:pPr>
      <w:r>
        <w:separator/>
      </w:r>
    </w:p>
  </w:endnote>
  <w:endnote w:type="continuationSeparator" w:id="0">
    <w:p w:rsidR="003808E4" w:rsidRDefault="003808E4" w:rsidP="00835C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8E4" w:rsidRDefault="003808E4" w:rsidP="00835CDE">
      <w:pPr>
        <w:spacing w:after="0"/>
      </w:pPr>
      <w:r>
        <w:separator/>
      </w:r>
    </w:p>
  </w:footnote>
  <w:footnote w:type="continuationSeparator" w:id="0">
    <w:p w:rsidR="003808E4" w:rsidRDefault="003808E4" w:rsidP="00835CD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808E4"/>
    <w:rsid w:val="003D37D8"/>
    <w:rsid w:val="00426133"/>
    <w:rsid w:val="004358AB"/>
    <w:rsid w:val="00835CDE"/>
    <w:rsid w:val="008B772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5CD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5CD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5CD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5CDE"/>
    <w:rPr>
      <w:rFonts w:ascii="Tahoma" w:hAnsi="Tahoma"/>
      <w:sz w:val="18"/>
      <w:szCs w:val="18"/>
    </w:rPr>
  </w:style>
  <w:style w:type="paragraph" w:styleId="a5">
    <w:name w:val="Plain Text"/>
    <w:basedOn w:val="a"/>
    <w:link w:val="Char1"/>
    <w:rsid w:val="00835CDE"/>
    <w:pPr>
      <w:widowControl w:val="0"/>
      <w:adjustRightInd/>
      <w:snapToGrid/>
      <w:spacing w:after="0" w:line="400" w:lineRule="exact"/>
      <w:ind w:firstLineChars="200" w:firstLine="420"/>
      <w:jc w:val="both"/>
    </w:pPr>
    <w:rPr>
      <w:rFonts w:ascii="Times New Roman" w:eastAsia="宋体" w:hAnsi="Times New Roman" w:cs="Times New Roman"/>
      <w:bCs/>
      <w:kern w:val="2"/>
      <w:sz w:val="21"/>
      <w:szCs w:val="21"/>
    </w:rPr>
  </w:style>
  <w:style w:type="character" w:customStyle="1" w:styleId="Char1">
    <w:name w:val="纯文本 Char"/>
    <w:basedOn w:val="a0"/>
    <w:link w:val="a5"/>
    <w:rsid w:val="00835CDE"/>
    <w:rPr>
      <w:rFonts w:ascii="Times New Roman" w:eastAsia="宋体" w:hAnsi="Times New Roman" w:cs="Times New Roman"/>
      <w:bCs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2</cp:revision>
  <dcterms:created xsi:type="dcterms:W3CDTF">2008-09-11T17:20:00Z</dcterms:created>
  <dcterms:modified xsi:type="dcterms:W3CDTF">2018-06-01T02:00:00Z</dcterms:modified>
</cp:coreProperties>
</file>